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21" w:rsidRPr="00C13B6E" w:rsidRDefault="00E75321" w:rsidP="00E7532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rFonts w:ascii="Times New Roman" w:hAnsi="Times New Roman"/>
          <w:b/>
        </w:rPr>
      </w:pPr>
      <w:r w:rsidRPr="00C13B6E">
        <w:rPr>
          <w:rFonts w:ascii="Times New Roman" w:hAnsi="Times New Roman"/>
          <w:b/>
        </w:rPr>
        <w:t>Megállapodás fizetés nélküli szabadság igénybevételéről külföldi munkavállalás céljából/házastárs külföldi munkavállalása miatt</w:t>
      </w:r>
    </w:p>
    <w:p w:rsidR="00E75321" w:rsidRPr="00C13B6E" w:rsidRDefault="00E75321" w:rsidP="00E75321">
      <w:pPr>
        <w:jc w:val="center"/>
        <w:rPr>
          <w:rFonts w:ascii="Times New Roman" w:hAnsi="Times New Roman"/>
          <w:b/>
        </w:rPr>
      </w:pPr>
    </w:p>
    <w:p w:rsidR="00E75321" w:rsidRPr="00C13B6E" w:rsidRDefault="00E75321" w:rsidP="00E75321">
      <w:pPr>
        <w:jc w:val="both"/>
        <w:rPr>
          <w:rFonts w:ascii="Times New Roman" w:hAnsi="Times New Roman"/>
        </w:rPr>
      </w:pPr>
      <w:proofErr w:type="gramStart"/>
      <w:r w:rsidRPr="00C13B6E">
        <w:rPr>
          <w:rFonts w:ascii="Times New Roman" w:hAnsi="Times New Roman"/>
        </w:rPr>
        <w:t>mely</w:t>
      </w:r>
      <w:proofErr w:type="gramEnd"/>
      <w:r w:rsidRPr="00C13B6E">
        <w:rPr>
          <w:rFonts w:ascii="Times New Roman" w:hAnsi="Times New Roman"/>
        </w:rPr>
        <w:t xml:space="preserve"> létrejött egyrészről</w:t>
      </w:r>
    </w:p>
    <w:p w:rsidR="00E75321" w:rsidRPr="00C13B6E" w:rsidRDefault="00E75321" w:rsidP="00E75321">
      <w:pPr>
        <w:jc w:val="both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75321" w:rsidRPr="00C13B6E" w:rsidTr="00AF1187">
        <w:trPr>
          <w:jc w:val="center"/>
        </w:trPr>
        <w:tc>
          <w:tcPr>
            <w:tcW w:w="4606" w:type="dxa"/>
          </w:tcPr>
          <w:p w:rsidR="00E75321" w:rsidRPr="00C13B6E" w:rsidRDefault="00E75321" w:rsidP="00AF1187">
            <w:pPr>
              <w:ind w:left="426" w:firstLine="0"/>
              <w:jc w:val="both"/>
              <w:rPr>
                <w:rFonts w:ascii="Times New Roman" w:hAnsi="Times New Roman"/>
                <w:b/>
                <w:i/>
              </w:rPr>
            </w:pPr>
            <w:r w:rsidRPr="00C13B6E">
              <w:rPr>
                <w:rFonts w:ascii="Times New Roman" w:hAnsi="Times New Roman"/>
                <w:b/>
                <w:i/>
              </w:rPr>
              <w:t>A Közalkalmazott neve</w:t>
            </w:r>
          </w:p>
        </w:tc>
        <w:tc>
          <w:tcPr>
            <w:tcW w:w="4606" w:type="dxa"/>
          </w:tcPr>
          <w:p w:rsidR="00E75321" w:rsidRPr="00C13B6E" w:rsidRDefault="00E75321" w:rsidP="00AF1187">
            <w:pPr>
              <w:ind w:left="426" w:firstLine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E75321" w:rsidRPr="00C13B6E" w:rsidTr="00AF1187">
        <w:trPr>
          <w:jc w:val="center"/>
        </w:trPr>
        <w:tc>
          <w:tcPr>
            <w:tcW w:w="4606" w:type="dxa"/>
          </w:tcPr>
          <w:p w:rsidR="00E75321" w:rsidRPr="00C13B6E" w:rsidRDefault="00E75321" w:rsidP="00AF1187">
            <w:pPr>
              <w:ind w:left="426" w:firstLine="0"/>
              <w:jc w:val="both"/>
              <w:rPr>
                <w:rFonts w:ascii="Times New Roman" w:hAnsi="Times New Roman"/>
                <w:b/>
                <w:i/>
              </w:rPr>
            </w:pPr>
            <w:r w:rsidRPr="00C13B6E">
              <w:rPr>
                <w:rFonts w:ascii="Times New Roman" w:hAnsi="Times New Roman"/>
                <w:b/>
                <w:i/>
              </w:rPr>
              <w:t>Leánykori neve</w:t>
            </w:r>
          </w:p>
        </w:tc>
        <w:tc>
          <w:tcPr>
            <w:tcW w:w="4606" w:type="dxa"/>
          </w:tcPr>
          <w:p w:rsidR="00E75321" w:rsidRPr="00C13B6E" w:rsidRDefault="00E75321" w:rsidP="00AF1187">
            <w:pPr>
              <w:ind w:left="426" w:firstLine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E75321" w:rsidRPr="00C13B6E" w:rsidTr="00AF1187">
        <w:trPr>
          <w:jc w:val="center"/>
        </w:trPr>
        <w:tc>
          <w:tcPr>
            <w:tcW w:w="4606" w:type="dxa"/>
          </w:tcPr>
          <w:p w:rsidR="00E75321" w:rsidRPr="00C13B6E" w:rsidRDefault="00E75321" w:rsidP="00AF1187">
            <w:pPr>
              <w:ind w:left="426" w:firstLine="0"/>
              <w:jc w:val="both"/>
              <w:rPr>
                <w:rFonts w:ascii="Times New Roman" w:hAnsi="Times New Roman"/>
                <w:b/>
                <w:i/>
              </w:rPr>
            </w:pPr>
            <w:r w:rsidRPr="00C13B6E">
              <w:rPr>
                <w:rFonts w:ascii="Times New Roman" w:hAnsi="Times New Roman"/>
                <w:b/>
                <w:i/>
              </w:rPr>
              <w:t>Születési helye, ideje</w:t>
            </w:r>
          </w:p>
        </w:tc>
        <w:tc>
          <w:tcPr>
            <w:tcW w:w="4606" w:type="dxa"/>
          </w:tcPr>
          <w:p w:rsidR="00E75321" w:rsidRPr="00C13B6E" w:rsidRDefault="00E75321" w:rsidP="00AF1187">
            <w:pPr>
              <w:ind w:left="426" w:firstLine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E75321" w:rsidRPr="00C13B6E" w:rsidTr="00AF1187">
        <w:trPr>
          <w:jc w:val="center"/>
        </w:trPr>
        <w:tc>
          <w:tcPr>
            <w:tcW w:w="4606" w:type="dxa"/>
          </w:tcPr>
          <w:p w:rsidR="00E75321" w:rsidRPr="00C13B6E" w:rsidRDefault="00E75321" w:rsidP="00AF1187">
            <w:pPr>
              <w:ind w:left="426" w:firstLine="0"/>
              <w:jc w:val="both"/>
              <w:rPr>
                <w:rFonts w:ascii="Times New Roman" w:hAnsi="Times New Roman"/>
                <w:b/>
                <w:i/>
              </w:rPr>
            </w:pPr>
            <w:r w:rsidRPr="00C13B6E">
              <w:rPr>
                <w:rFonts w:ascii="Times New Roman" w:hAnsi="Times New Roman"/>
                <w:b/>
                <w:i/>
              </w:rPr>
              <w:t>Anyja neve</w:t>
            </w:r>
          </w:p>
        </w:tc>
        <w:tc>
          <w:tcPr>
            <w:tcW w:w="4606" w:type="dxa"/>
          </w:tcPr>
          <w:p w:rsidR="00E75321" w:rsidRPr="00C13B6E" w:rsidRDefault="00E75321" w:rsidP="00AF1187">
            <w:pPr>
              <w:ind w:left="426" w:firstLine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E75321" w:rsidRPr="00C13B6E" w:rsidTr="00AF1187">
        <w:trPr>
          <w:jc w:val="center"/>
        </w:trPr>
        <w:tc>
          <w:tcPr>
            <w:tcW w:w="4606" w:type="dxa"/>
          </w:tcPr>
          <w:p w:rsidR="00E75321" w:rsidRPr="00C13B6E" w:rsidRDefault="00E75321" w:rsidP="00AF1187">
            <w:pPr>
              <w:ind w:left="426" w:firstLine="0"/>
              <w:jc w:val="both"/>
              <w:rPr>
                <w:rFonts w:ascii="Times New Roman" w:hAnsi="Times New Roman"/>
                <w:b/>
                <w:i/>
              </w:rPr>
            </w:pPr>
            <w:r w:rsidRPr="00C13B6E">
              <w:rPr>
                <w:rFonts w:ascii="Times New Roman" w:hAnsi="Times New Roman"/>
                <w:b/>
                <w:i/>
              </w:rPr>
              <w:t>Állandó lakcíme</w:t>
            </w:r>
          </w:p>
        </w:tc>
        <w:tc>
          <w:tcPr>
            <w:tcW w:w="4606" w:type="dxa"/>
          </w:tcPr>
          <w:p w:rsidR="00E75321" w:rsidRPr="00C13B6E" w:rsidRDefault="00E75321" w:rsidP="00AF1187">
            <w:pPr>
              <w:ind w:left="426" w:firstLine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E75321" w:rsidRPr="00C13B6E" w:rsidTr="00AF1187">
        <w:trPr>
          <w:jc w:val="center"/>
        </w:trPr>
        <w:tc>
          <w:tcPr>
            <w:tcW w:w="4606" w:type="dxa"/>
          </w:tcPr>
          <w:p w:rsidR="00E75321" w:rsidRPr="00C13B6E" w:rsidRDefault="00E75321" w:rsidP="00AF1187">
            <w:pPr>
              <w:ind w:left="426" w:firstLine="0"/>
              <w:jc w:val="both"/>
              <w:rPr>
                <w:rFonts w:ascii="Times New Roman" w:hAnsi="Times New Roman"/>
                <w:b/>
                <w:i/>
              </w:rPr>
            </w:pPr>
            <w:r w:rsidRPr="00C13B6E">
              <w:rPr>
                <w:rFonts w:ascii="Times New Roman" w:hAnsi="Times New Roman"/>
                <w:b/>
                <w:i/>
              </w:rPr>
              <w:t>Adóazonosító száma</w:t>
            </w:r>
          </w:p>
        </w:tc>
        <w:tc>
          <w:tcPr>
            <w:tcW w:w="4606" w:type="dxa"/>
          </w:tcPr>
          <w:p w:rsidR="00E75321" w:rsidRPr="00C13B6E" w:rsidRDefault="00E75321" w:rsidP="00AF1187">
            <w:pPr>
              <w:ind w:left="426" w:firstLine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E75321" w:rsidRPr="00C13B6E" w:rsidTr="00AF1187">
        <w:trPr>
          <w:jc w:val="center"/>
        </w:trPr>
        <w:tc>
          <w:tcPr>
            <w:tcW w:w="4606" w:type="dxa"/>
          </w:tcPr>
          <w:p w:rsidR="00E75321" w:rsidRPr="00C13B6E" w:rsidRDefault="00E75321" w:rsidP="00AF1187">
            <w:pPr>
              <w:ind w:left="426" w:firstLine="0"/>
              <w:jc w:val="both"/>
              <w:rPr>
                <w:rFonts w:ascii="Times New Roman" w:hAnsi="Times New Roman"/>
                <w:b/>
                <w:i/>
              </w:rPr>
            </w:pPr>
            <w:r w:rsidRPr="00C13B6E">
              <w:rPr>
                <w:rFonts w:ascii="Times New Roman" w:hAnsi="Times New Roman"/>
                <w:b/>
                <w:i/>
              </w:rPr>
              <w:t>TAJ száma</w:t>
            </w:r>
          </w:p>
        </w:tc>
        <w:tc>
          <w:tcPr>
            <w:tcW w:w="4606" w:type="dxa"/>
          </w:tcPr>
          <w:p w:rsidR="00E75321" w:rsidRPr="00C13B6E" w:rsidRDefault="00E75321" w:rsidP="00AF1187">
            <w:pPr>
              <w:ind w:left="426" w:firstLine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E75321" w:rsidRPr="00C13B6E" w:rsidTr="00AF1187">
        <w:trPr>
          <w:jc w:val="center"/>
        </w:trPr>
        <w:tc>
          <w:tcPr>
            <w:tcW w:w="4606" w:type="dxa"/>
          </w:tcPr>
          <w:p w:rsidR="00E75321" w:rsidRPr="00C13B6E" w:rsidRDefault="00E75321" w:rsidP="00AF1187">
            <w:pPr>
              <w:ind w:left="426" w:firstLine="0"/>
              <w:jc w:val="both"/>
              <w:rPr>
                <w:rFonts w:ascii="Times New Roman" w:hAnsi="Times New Roman"/>
                <w:b/>
                <w:i/>
              </w:rPr>
            </w:pPr>
            <w:r w:rsidRPr="00C13B6E">
              <w:rPr>
                <w:rFonts w:ascii="Times New Roman" w:hAnsi="Times New Roman"/>
                <w:b/>
                <w:i/>
              </w:rPr>
              <w:t>Oktatói azonosítója</w:t>
            </w:r>
          </w:p>
        </w:tc>
        <w:tc>
          <w:tcPr>
            <w:tcW w:w="4606" w:type="dxa"/>
          </w:tcPr>
          <w:p w:rsidR="00E75321" w:rsidRPr="00C13B6E" w:rsidRDefault="00E75321" w:rsidP="00AF1187">
            <w:pPr>
              <w:ind w:left="426" w:firstLine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75321" w:rsidRPr="00C13B6E" w:rsidRDefault="00E75321" w:rsidP="00E75321">
      <w:pPr>
        <w:ind w:left="426" w:firstLine="0"/>
        <w:jc w:val="both"/>
        <w:rPr>
          <w:rFonts w:ascii="Times New Roman" w:hAnsi="Times New Roman"/>
          <w:b/>
        </w:rPr>
      </w:pPr>
    </w:p>
    <w:p w:rsidR="00E75321" w:rsidRPr="00C13B6E" w:rsidRDefault="00E75321" w:rsidP="00E75321">
      <w:pPr>
        <w:ind w:left="426" w:firstLine="0"/>
        <w:jc w:val="both"/>
        <w:rPr>
          <w:rFonts w:ascii="Times New Roman" w:hAnsi="Times New Roman"/>
        </w:rPr>
      </w:pPr>
      <w:proofErr w:type="gramStart"/>
      <w:r w:rsidRPr="00C13B6E">
        <w:rPr>
          <w:rFonts w:ascii="Times New Roman" w:hAnsi="Times New Roman"/>
        </w:rPr>
        <w:t>mint</w:t>
      </w:r>
      <w:proofErr w:type="gramEnd"/>
      <w:r w:rsidRPr="00C13B6E">
        <w:rPr>
          <w:rFonts w:ascii="Times New Roman" w:hAnsi="Times New Roman"/>
        </w:rPr>
        <w:t xml:space="preserve"> Közalkalmazott,</w:t>
      </w:r>
    </w:p>
    <w:p w:rsidR="00E75321" w:rsidRPr="00C13B6E" w:rsidRDefault="00E75321" w:rsidP="00E75321">
      <w:pPr>
        <w:ind w:left="426" w:firstLine="0"/>
        <w:jc w:val="both"/>
        <w:rPr>
          <w:rFonts w:ascii="Times New Roman" w:hAnsi="Times New Roman"/>
          <w:b/>
        </w:rPr>
      </w:pPr>
    </w:p>
    <w:p w:rsidR="00E75321" w:rsidRPr="00C13B6E" w:rsidRDefault="00E75321" w:rsidP="00E75321">
      <w:pPr>
        <w:ind w:left="426" w:firstLine="0"/>
        <w:jc w:val="both"/>
        <w:rPr>
          <w:rFonts w:ascii="Times New Roman" w:hAnsi="Times New Roman"/>
        </w:rPr>
      </w:pPr>
      <w:proofErr w:type="gramStart"/>
      <w:r w:rsidRPr="00C13B6E">
        <w:rPr>
          <w:rFonts w:ascii="Times New Roman" w:hAnsi="Times New Roman"/>
        </w:rPr>
        <w:t>másrészről</w:t>
      </w:r>
      <w:proofErr w:type="gramEnd"/>
    </w:p>
    <w:p w:rsidR="00E75321" w:rsidRPr="00C13B6E" w:rsidRDefault="00E75321" w:rsidP="00E75321">
      <w:pPr>
        <w:ind w:left="426" w:firstLine="0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923"/>
      </w:tblGrid>
      <w:tr w:rsidR="00E75321" w:rsidRPr="00C13B6E" w:rsidTr="00AF1187">
        <w:trPr>
          <w:jc w:val="center"/>
        </w:trPr>
        <w:tc>
          <w:tcPr>
            <w:tcW w:w="3287" w:type="dxa"/>
          </w:tcPr>
          <w:p w:rsidR="00E75321" w:rsidRPr="00C13B6E" w:rsidRDefault="00E75321" w:rsidP="00AF1187">
            <w:pPr>
              <w:ind w:left="426" w:firstLine="0"/>
              <w:jc w:val="both"/>
              <w:rPr>
                <w:rFonts w:ascii="Times New Roman" w:hAnsi="Times New Roman"/>
                <w:b/>
                <w:i/>
              </w:rPr>
            </w:pPr>
            <w:r w:rsidRPr="00C13B6E">
              <w:rPr>
                <w:rFonts w:ascii="Times New Roman" w:hAnsi="Times New Roman"/>
                <w:b/>
                <w:i/>
              </w:rPr>
              <w:t>Munkáltató:</w:t>
            </w:r>
          </w:p>
        </w:tc>
        <w:tc>
          <w:tcPr>
            <w:tcW w:w="5923" w:type="dxa"/>
          </w:tcPr>
          <w:p w:rsidR="00E75321" w:rsidRPr="00C13B6E" w:rsidRDefault="00E75321" w:rsidP="00AF1187">
            <w:pPr>
              <w:ind w:left="426" w:firstLine="0"/>
              <w:jc w:val="both"/>
              <w:rPr>
                <w:rFonts w:ascii="Times New Roman" w:hAnsi="Times New Roman"/>
              </w:rPr>
            </w:pPr>
            <w:r w:rsidRPr="00C13B6E">
              <w:rPr>
                <w:rFonts w:ascii="Times New Roman" w:hAnsi="Times New Roman"/>
              </w:rPr>
              <w:t>Szegedi Tudományegyetem</w:t>
            </w:r>
          </w:p>
        </w:tc>
      </w:tr>
      <w:tr w:rsidR="00E75321" w:rsidRPr="00C13B6E" w:rsidTr="00AF1187">
        <w:trPr>
          <w:jc w:val="center"/>
        </w:trPr>
        <w:tc>
          <w:tcPr>
            <w:tcW w:w="3287" w:type="dxa"/>
          </w:tcPr>
          <w:p w:rsidR="00E75321" w:rsidRPr="00C13B6E" w:rsidRDefault="00E75321" w:rsidP="00AF1187">
            <w:pPr>
              <w:ind w:left="426" w:firstLine="0"/>
              <w:jc w:val="both"/>
              <w:rPr>
                <w:rFonts w:ascii="Times New Roman" w:hAnsi="Times New Roman"/>
                <w:b/>
                <w:i/>
              </w:rPr>
            </w:pPr>
            <w:r w:rsidRPr="00C13B6E">
              <w:rPr>
                <w:rFonts w:ascii="Times New Roman" w:hAnsi="Times New Roman"/>
                <w:b/>
                <w:i/>
              </w:rPr>
              <w:t>Adóazonosító száma</w:t>
            </w:r>
          </w:p>
        </w:tc>
        <w:tc>
          <w:tcPr>
            <w:tcW w:w="5923" w:type="dxa"/>
          </w:tcPr>
          <w:p w:rsidR="00E75321" w:rsidRPr="00C13B6E" w:rsidRDefault="00E75321" w:rsidP="00AF1187">
            <w:pPr>
              <w:ind w:left="426" w:firstLine="0"/>
              <w:jc w:val="both"/>
              <w:rPr>
                <w:rFonts w:ascii="Times New Roman" w:hAnsi="Times New Roman"/>
              </w:rPr>
            </w:pPr>
            <w:r w:rsidRPr="00C13B6E">
              <w:rPr>
                <w:rFonts w:ascii="Times New Roman" w:hAnsi="Times New Roman"/>
              </w:rPr>
              <w:t>15329815206</w:t>
            </w:r>
          </w:p>
        </w:tc>
      </w:tr>
      <w:tr w:rsidR="00E75321" w:rsidRPr="00C13B6E" w:rsidTr="00AF1187">
        <w:trPr>
          <w:jc w:val="center"/>
        </w:trPr>
        <w:tc>
          <w:tcPr>
            <w:tcW w:w="3287" w:type="dxa"/>
          </w:tcPr>
          <w:p w:rsidR="00E75321" w:rsidRPr="00C13B6E" w:rsidRDefault="00E75321" w:rsidP="00AF1187">
            <w:pPr>
              <w:ind w:left="426" w:firstLine="0"/>
              <w:jc w:val="both"/>
              <w:rPr>
                <w:rFonts w:ascii="Times New Roman" w:hAnsi="Times New Roman"/>
                <w:b/>
                <w:i/>
              </w:rPr>
            </w:pPr>
            <w:r w:rsidRPr="00C13B6E">
              <w:rPr>
                <w:rFonts w:ascii="Times New Roman" w:hAnsi="Times New Roman"/>
                <w:b/>
                <w:i/>
              </w:rPr>
              <w:t>Intézményi azonosítója</w:t>
            </w:r>
          </w:p>
        </w:tc>
        <w:tc>
          <w:tcPr>
            <w:tcW w:w="5923" w:type="dxa"/>
          </w:tcPr>
          <w:p w:rsidR="00E75321" w:rsidRPr="00C13B6E" w:rsidRDefault="00E75321" w:rsidP="00AF1187">
            <w:pPr>
              <w:ind w:left="426" w:firstLine="0"/>
              <w:jc w:val="both"/>
              <w:rPr>
                <w:rFonts w:ascii="Times New Roman" w:hAnsi="Times New Roman"/>
              </w:rPr>
            </w:pPr>
            <w:r w:rsidRPr="00C13B6E">
              <w:rPr>
                <w:rFonts w:ascii="Times New Roman" w:hAnsi="Times New Roman"/>
              </w:rPr>
              <w:t>FI 62198</w:t>
            </w:r>
          </w:p>
        </w:tc>
      </w:tr>
      <w:tr w:rsidR="00E75321" w:rsidRPr="00C13B6E" w:rsidTr="00AF1187">
        <w:trPr>
          <w:jc w:val="center"/>
        </w:trPr>
        <w:tc>
          <w:tcPr>
            <w:tcW w:w="3287" w:type="dxa"/>
          </w:tcPr>
          <w:p w:rsidR="00E75321" w:rsidRPr="00C13B6E" w:rsidRDefault="00E75321" w:rsidP="00AF1187">
            <w:pPr>
              <w:ind w:left="426" w:firstLine="0"/>
              <w:jc w:val="both"/>
              <w:rPr>
                <w:rFonts w:ascii="Times New Roman" w:hAnsi="Times New Roman"/>
                <w:b/>
                <w:i/>
              </w:rPr>
            </w:pPr>
            <w:r w:rsidRPr="00C13B6E">
              <w:rPr>
                <w:rFonts w:ascii="Times New Roman" w:hAnsi="Times New Roman"/>
                <w:b/>
                <w:i/>
              </w:rPr>
              <w:t>Szervezeti egység:</w:t>
            </w:r>
          </w:p>
        </w:tc>
        <w:tc>
          <w:tcPr>
            <w:tcW w:w="5923" w:type="dxa"/>
          </w:tcPr>
          <w:p w:rsidR="00E75321" w:rsidRPr="00C13B6E" w:rsidRDefault="00E75321" w:rsidP="00AF1187">
            <w:pPr>
              <w:ind w:left="426" w:firstLine="0"/>
              <w:jc w:val="both"/>
              <w:rPr>
                <w:rFonts w:ascii="Times New Roman" w:hAnsi="Times New Roman"/>
              </w:rPr>
            </w:pPr>
          </w:p>
        </w:tc>
      </w:tr>
      <w:tr w:rsidR="00E75321" w:rsidRPr="00C13B6E" w:rsidTr="00AF1187">
        <w:trPr>
          <w:jc w:val="center"/>
        </w:trPr>
        <w:tc>
          <w:tcPr>
            <w:tcW w:w="3287" w:type="dxa"/>
          </w:tcPr>
          <w:p w:rsidR="00E75321" w:rsidRPr="00C13B6E" w:rsidRDefault="00E75321" w:rsidP="00AF1187">
            <w:pPr>
              <w:ind w:left="426" w:firstLine="0"/>
              <w:jc w:val="both"/>
              <w:rPr>
                <w:rFonts w:ascii="Times New Roman" w:hAnsi="Times New Roman"/>
                <w:b/>
                <w:i/>
              </w:rPr>
            </w:pPr>
            <w:r w:rsidRPr="00C13B6E">
              <w:rPr>
                <w:rFonts w:ascii="Times New Roman" w:hAnsi="Times New Roman"/>
                <w:b/>
                <w:i/>
              </w:rPr>
              <w:t>Címe:</w:t>
            </w:r>
          </w:p>
        </w:tc>
        <w:tc>
          <w:tcPr>
            <w:tcW w:w="5923" w:type="dxa"/>
          </w:tcPr>
          <w:p w:rsidR="00E75321" w:rsidRPr="00C13B6E" w:rsidRDefault="00E75321" w:rsidP="00AF1187">
            <w:pPr>
              <w:ind w:left="426" w:firstLine="0"/>
              <w:jc w:val="both"/>
              <w:rPr>
                <w:rFonts w:ascii="Times New Roman" w:hAnsi="Times New Roman"/>
              </w:rPr>
            </w:pPr>
          </w:p>
        </w:tc>
      </w:tr>
    </w:tbl>
    <w:p w:rsidR="00E75321" w:rsidRPr="00C13B6E" w:rsidRDefault="00E75321" w:rsidP="00E75321">
      <w:pPr>
        <w:ind w:left="426" w:firstLine="0"/>
        <w:jc w:val="both"/>
        <w:rPr>
          <w:rFonts w:ascii="Times New Roman" w:hAnsi="Times New Roman"/>
          <w:b/>
        </w:rPr>
      </w:pPr>
    </w:p>
    <w:p w:rsidR="00E75321" w:rsidRPr="00C13B6E" w:rsidRDefault="00E75321" w:rsidP="00E75321">
      <w:pPr>
        <w:ind w:left="426" w:firstLine="0"/>
        <w:jc w:val="both"/>
        <w:rPr>
          <w:rFonts w:ascii="Times New Roman" w:hAnsi="Times New Roman"/>
        </w:rPr>
      </w:pPr>
      <w:proofErr w:type="gramStart"/>
      <w:r w:rsidRPr="00C13B6E">
        <w:rPr>
          <w:rFonts w:ascii="Times New Roman" w:hAnsi="Times New Roman"/>
        </w:rPr>
        <w:t>mint</w:t>
      </w:r>
      <w:proofErr w:type="gramEnd"/>
      <w:r w:rsidRPr="00C13B6E">
        <w:rPr>
          <w:rFonts w:ascii="Times New Roman" w:hAnsi="Times New Roman"/>
        </w:rPr>
        <w:t xml:space="preserve"> Munkáltató között alulírott helyen és napon az alább meghatározott feltételek szerint.</w:t>
      </w:r>
    </w:p>
    <w:p w:rsidR="00E75321" w:rsidRPr="00C13B6E" w:rsidRDefault="00E75321" w:rsidP="00E75321">
      <w:pPr>
        <w:ind w:left="426" w:firstLine="0"/>
        <w:jc w:val="both"/>
        <w:rPr>
          <w:rFonts w:ascii="Times New Roman" w:hAnsi="Times New Roman"/>
          <w:b/>
        </w:rPr>
      </w:pPr>
    </w:p>
    <w:p w:rsidR="00E75321" w:rsidRPr="00C13B6E" w:rsidRDefault="00E75321" w:rsidP="00E75321">
      <w:pPr>
        <w:ind w:left="426" w:firstLine="0"/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>Felek az SZTE vonatkozó szabályzatai alapján a Közalkalmazott külföldi munkavállalás céljából/ házastárs külföldi munkavállalása miatt igénybe veendő fizetési nélküli szabadság feltételeit az alábbiakban határozzák meg.</w:t>
      </w:r>
    </w:p>
    <w:p w:rsidR="00E75321" w:rsidRPr="00C13B6E" w:rsidRDefault="00E75321" w:rsidP="00E75321">
      <w:pPr>
        <w:ind w:left="426" w:firstLine="0"/>
        <w:jc w:val="both"/>
        <w:rPr>
          <w:rFonts w:ascii="Times New Roman" w:hAnsi="Times New Roman"/>
        </w:rPr>
      </w:pPr>
    </w:p>
    <w:p w:rsidR="00E75321" w:rsidRPr="00C13B6E" w:rsidRDefault="00E75321" w:rsidP="00E75321">
      <w:pPr>
        <w:ind w:left="426" w:firstLine="0"/>
        <w:jc w:val="center"/>
        <w:rPr>
          <w:rFonts w:ascii="Times New Roman" w:hAnsi="Times New Roman"/>
          <w:b/>
        </w:rPr>
      </w:pPr>
      <w:r w:rsidRPr="00C13B6E">
        <w:rPr>
          <w:rFonts w:ascii="Times New Roman" w:hAnsi="Times New Roman"/>
          <w:b/>
        </w:rPr>
        <w:t>A külföldi munkavállalás időtartama</w:t>
      </w:r>
    </w:p>
    <w:p w:rsidR="00E75321" w:rsidRPr="00C13B6E" w:rsidRDefault="00E75321" w:rsidP="00E75321">
      <w:pPr>
        <w:ind w:left="426" w:firstLine="0"/>
        <w:jc w:val="center"/>
        <w:rPr>
          <w:rFonts w:ascii="Times New Roman" w:hAnsi="Times New Roman"/>
          <w:b/>
        </w:rPr>
      </w:pPr>
    </w:p>
    <w:p w:rsidR="00E75321" w:rsidRPr="00C13B6E" w:rsidRDefault="00E75321" w:rsidP="00E75321">
      <w:pPr>
        <w:ind w:left="426" w:firstLine="0"/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  <w:b/>
        </w:rPr>
        <w:t xml:space="preserve">1. </w:t>
      </w:r>
      <w:r w:rsidRPr="00C13B6E">
        <w:rPr>
          <w:rFonts w:ascii="Times New Roman" w:hAnsi="Times New Roman"/>
        </w:rPr>
        <w:t>Munkáltató engedélyezi, hogy a Közalkalmazott 20</w:t>
      </w:r>
      <w:proofErr w:type="gramStart"/>
      <w:r w:rsidRPr="00C13B6E">
        <w:rPr>
          <w:rFonts w:ascii="Times New Roman" w:hAnsi="Times New Roman"/>
        </w:rPr>
        <w:t>……</w:t>
      </w:r>
      <w:proofErr w:type="spellStart"/>
      <w:proofErr w:type="gramEnd"/>
      <w:r w:rsidRPr="00C13B6E">
        <w:rPr>
          <w:rFonts w:ascii="Times New Roman" w:hAnsi="Times New Roman"/>
        </w:rPr>
        <w:t>-től</w:t>
      </w:r>
      <w:proofErr w:type="spellEnd"/>
      <w:r w:rsidRPr="00C13B6E">
        <w:rPr>
          <w:rFonts w:ascii="Times New Roman" w:hAnsi="Times New Roman"/>
        </w:rPr>
        <w:t xml:space="preserve"> 20……</w:t>
      </w:r>
      <w:proofErr w:type="spellStart"/>
      <w:r w:rsidRPr="00C13B6E">
        <w:rPr>
          <w:rFonts w:ascii="Times New Roman" w:hAnsi="Times New Roman"/>
        </w:rPr>
        <w:t>-ig</w:t>
      </w:r>
      <w:proofErr w:type="spellEnd"/>
      <w:r w:rsidRPr="00C13B6E">
        <w:rPr>
          <w:rFonts w:ascii="Times New Roman" w:hAnsi="Times New Roman"/>
        </w:rPr>
        <w:t xml:space="preserve"> terjedő időszakban külföldi munkavállalás céljából/ házastárs külföldi munkavállalása miatt fizetés nélküli szabadságot vegyen igénybe.</w:t>
      </w:r>
    </w:p>
    <w:p w:rsidR="00E75321" w:rsidRPr="00C13B6E" w:rsidRDefault="00E75321" w:rsidP="00E75321">
      <w:pPr>
        <w:ind w:left="426" w:firstLine="0"/>
        <w:jc w:val="both"/>
        <w:rPr>
          <w:rFonts w:ascii="Times New Roman" w:hAnsi="Times New Roman"/>
          <w:b/>
        </w:rPr>
      </w:pPr>
    </w:p>
    <w:p w:rsidR="00E75321" w:rsidRPr="00C13B6E" w:rsidRDefault="00E75321" w:rsidP="00E75321">
      <w:pPr>
        <w:ind w:left="426" w:firstLine="0"/>
        <w:jc w:val="center"/>
        <w:rPr>
          <w:rFonts w:ascii="Times New Roman" w:hAnsi="Times New Roman"/>
          <w:b/>
        </w:rPr>
      </w:pPr>
      <w:r w:rsidRPr="00C13B6E">
        <w:rPr>
          <w:rFonts w:ascii="Times New Roman" w:hAnsi="Times New Roman"/>
          <w:b/>
        </w:rPr>
        <w:t>A külföldi munkavállalásra vonatkozó adatok</w:t>
      </w:r>
    </w:p>
    <w:p w:rsidR="00E75321" w:rsidRPr="00C13B6E" w:rsidRDefault="00E75321" w:rsidP="00E75321">
      <w:pPr>
        <w:ind w:left="426" w:firstLine="0"/>
        <w:jc w:val="center"/>
        <w:rPr>
          <w:rFonts w:ascii="Times New Roman" w:hAnsi="Times New Roman"/>
          <w:b/>
        </w:rPr>
      </w:pPr>
    </w:p>
    <w:p w:rsidR="00E75321" w:rsidRPr="00C13B6E" w:rsidRDefault="00E75321" w:rsidP="00E75321">
      <w:pPr>
        <w:ind w:left="426" w:firstLine="0"/>
        <w:jc w:val="both"/>
        <w:rPr>
          <w:rFonts w:ascii="Times New Roman" w:hAnsi="Times New Roman"/>
          <w:b/>
        </w:rPr>
      </w:pPr>
      <w:r w:rsidRPr="00C13B6E">
        <w:rPr>
          <w:rFonts w:ascii="Times New Roman" w:hAnsi="Times New Roman"/>
          <w:b/>
        </w:rPr>
        <w:t>2.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9"/>
        <w:gridCol w:w="4291"/>
      </w:tblGrid>
      <w:tr w:rsidR="00E75321" w:rsidRPr="00C13B6E" w:rsidTr="00AF1187">
        <w:tc>
          <w:tcPr>
            <w:tcW w:w="3789" w:type="dxa"/>
          </w:tcPr>
          <w:p w:rsidR="00E75321" w:rsidRPr="00C13B6E" w:rsidRDefault="00E75321" w:rsidP="00AF1187">
            <w:pPr>
              <w:ind w:left="426" w:firstLine="0"/>
              <w:jc w:val="both"/>
              <w:rPr>
                <w:rFonts w:ascii="Times New Roman" w:hAnsi="Times New Roman"/>
              </w:rPr>
            </w:pPr>
            <w:r w:rsidRPr="00C13B6E">
              <w:rPr>
                <w:rFonts w:ascii="Times New Roman" w:hAnsi="Times New Roman"/>
              </w:rPr>
              <w:t>A külföldi munkavállalás kezdete</w:t>
            </w:r>
          </w:p>
        </w:tc>
        <w:tc>
          <w:tcPr>
            <w:tcW w:w="4291" w:type="dxa"/>
          </w:tcPr>
          <w:p w:rsidR="00E75321" w:rsidRPr="00C13B6E" w:rsidRDefault="00E75321" w:rsidP="00AF1187">
            <w:pPr>
              <w:ind w:left="426" w:firstLine="0"/>
              <w:jc w:val="both"/>
              <w:rPr>
                <w:rFonts w:ascii="Times New Roman" w:hAnsi="Times New Roman"/>
              </w:rPr>
            </w:pPr>
          </w:p>
        </w:tc>
      </w:tr>
      <w:tr w:rsidR="00E75321" w:rsidRPr="00C13B6E" w:rsidTr="00AF1187">
        <w:tc>
          <w:tcPr>
            <w:tcW w:w="3789" w:type="dxa"/>
          </w:tcPr>
          <w:p w:rsidR="00E75321" w:rsidRPr="00C13B6E" w:rsidRDefault="00E75321" w:rsidP="00AF1187">
            <w:pPr>
              <w:ind w:left="426" w:firstLine="0"/>
              <w:jc w:val="both"/>
              <w:rPr>
                <w:rFonts w:ascii="Times New Roman" w:hAnsi="Times New Roman"/>
              </w:rPr>
            </w:pPr>
            <w:r w:rsidRPr="00C13B6E">
              <w:rPr>
                <w:rFonts w:ascii="Times New Roman" w:hAnsi="Times New Roman"/>
              </w:rPr>
              <w:t>A külföldi munkavállalás vége</w:t>
            </w:r>
          </w:p>
        </w:tc>
        <w:tc>
          <w:tcPr>
            <w:tcW w:w="4291" w:type="dxa"/>
          </w:tcPr>
          <w:p w:rsidR="00E75321" w:rsidRPr="00C13B6E" w:rsidRDefault="00E75321" w:rsidP="00AF1187">
            <w:pPr>
              <w:ind w:left="426" w:firstLine="0"/>
              <w:jc w:val="both"/>
              <w:rPr>
                <w:rFonts w:ascii="Times New Roman" w:hAnsi="Times New Roman"/>
              </w:rPr>
            </w:pPr>
          </w:p>
        </w:tc>
      </w:tr>
      <w:tr w:rsidR="00E75321" w:rsidRPr="00C13B6E" w:rsidTr="00AF1187">
        <w:tc>
          <w:tcPr>
            <w:tcW w:w="3789" w:type="dxa"/>
          </w:tcPr>
          <w:p w:rsidR="00E75321" w:rsidRPr="00C13B6E" w:rsidRDefault="00E75321" w:rsidP="00AF1187">
            <w:pPr>
              <w:ind w:left="426" w:firstLine="0"/>
              <w:rPr>
                <w:rFonts w:ascii="Times New Roman" w:hAnsi="Times New Roman"/>
              </w:rPr>
            </w:pPr>
            <w:r w:rsidRPr="00C13B6E">
              <w:rPr>
                <w:rFonts w:ascii="Times New Roman" w:hAnsi="Times New Roman"/>
              </w:rPr>
              <w:t>A külföldi munkavállalás ideje alatti tartózkodási/értesítési cím:</w:t>
            </w:r>
          </w:p>
        </w:tc>
        <w:tc>
          <w:tcPr>
            <w:tcW w:w="4291" w:type="dxa"/>
          </w:tcPr>
          <w:p w:rsidR="00E75321" w:rsidRPr="00C13B6E" w:rsidRDefault="00E75321" w:rsidP="00AF1187">
            <w:pPr>
              <w:ind w:left="426" w:firstLine="0"/>
              <w:jc w:val="both"/>
              <w:rPr>
                <w:rFonts w:ascii="Times New Roman" w:hAnsi="Times New Roman"/>
              </w:rPr>
            </w:pPr>
          </w:p>
        </w:tc>
      </w:tr>
    </w:tbl>
    <w:p w:rsidR="00E75321" w:rsidRPr="00C13B6E" w:rsidRDefault="00E75321" w:rsidP="00E75321">
      <w:pPr>
        <w:ind w:left="426" w:firstLine="0"/>
        <w:jc w:val="both"/>
        <w:rPr>
          <w:rFonts w:ascii="Times New Roman" w:hAnsi="Times New Roman"/>
        </w:rPr>
      </w:pPr>
    </w:p>
    <w:p w:rsidR="00E75321" w:rsidRPr="00C13B6E" w:rsidRDefault="00E75321" w:rsidP="00E75321">
      <w:pPr>
        <w:ind w:left="426" w:firstLine="0"/>
        <w:jc w:val="both"/>
        <w:rPr>
          <w:rFonts w:ascii="Times New Roman" w:hAnsi="Times New Roman"/>
          <w:b/>
        </w:rPr>
      </w:pPr>
    </w:p>
    <w:p w:rsidR="00E75321" w:rsidRPr="00C13B6E" w:rsidRDefault="00E75321" w:rsidP="00E75321">
      <w:pPr>
        <w:ind w:left="426" w:firstLine="0"/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  <w:b/>
        </w:rPr>
        <w:t xml:space="preserve">3. </w:t>
      </w:r>
      <w:r w:rsidRPr="00C13B6E">
        <w:rPr>
          <w:rFonts w:ascii="Times New Roman" w:hAnsi="Times New Roman"/>
        </w:rPr>
        <w:t>Közalkalmazott tudomásul veszi, hogy a külföldi munkavállalás/ házastárs külföldi munkavállalása ideje alatt részére semmiféle bér, bérjellegű kifizetés és költségtérítés nem adható.</w:t>
      </w:r>
    </w:p>
    <w:p w:rsidR="00E75321" w:rsidRPr="00C13B6E" w:rsidRDefault="00E75321" w:rsidP="00E75321">
      <w:pPr>
        <w:ind w:left="426" w:firstLine="0"/>
        <w:rPr>
          <w:rFonts w:ascii="Times New Roman" w:hAnsi="Times New Roman"/>
          <w:b/>
        </w:rPr>
      </w:pPr>
    </w:p>
    <w:p w:rsidR="00E75321" w:rsidRPr="00C13B6E" w:rsidRDefault="00E75321" w:rsidP="00E75321">
      <w:pPr>
        <w:ind w:firstLine="0"/>
        <w:jc w:val="center"/>
        <w:rPr>
          <w:rFonts w:ascii="Times New Roman" w:hAnsi="Times New Roman"/>
          <w:b/>
        </w:rPr>
      </w:pPr>
    </w:p>
    <w:p w:rsidR="00E75321" w:rsidRPr="00C13B6E" w:rsidRDefault="00E75321" w:rsidP="00E75321">
      <w:pPr>
        <w:ind w:firstLine="0"/>
        <w:jc w:val="center"/>
        <w:rPr>
          <w:rFonts w:ascii="Times New Roman" w:hAnsi="Times New Roman"/>
          <w:b/>
        </w:rPr>
      </w:pPr>
      <w:r w:rsidRPr="00C13B6E">
        <w:rPr>
          <w:rFonts w:ascii="Times New Roman" w:hAnsi="Times New Roman"/>
          <w:b/>
        </w:rPr>
        <w:t>Jogkövetkezmények</w:t>
      </w:r>
    </w:p>
    <w:p w:rsidR="00E75321" w:rsidRPr="00C13B6E" w:rsidRDefault="00E75321" w:rsidP="00E75321">
      <w:pPr>
        <w:jc w:val="center"/>
        <w:rPr>
          <w:rFonts w:ascii="Times New Roman" w:hAnsi="Times New Roman"/>
          <w:b/>
        </w:rPr>
      </w:pPr>
    </w:p>
    <w:p w:rsidR="00E75321" w:rsidRPr="00C13B6E" w:rsidRDefault="00E75321" w:rsidP="00E75321">
      <w:pPr>
        <w:ind w:left="360" w:firstLine="0"/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  <w:b/>
        </w:rPr>
        <w:t>4.</w:t>
      </w:r>
      <w:r w:rsidRPr="00C13B6E">
        <w:rPr>
          <w:rFonts w:ascii="Times New Roman" w:hAnsi="Times New Roman"/>
        </w:rPr>
        <w:t xml:space="preserve"> Közalkalmazott tudomásul veszi, hogy a külföldi munkavállalás/ házastárs külföldi munkavállalása határidejének lejártát követő munkanapon belül köteles munkavégzésre jelentkezni. Amennyiben e kötelességnek nem tesz eleget, illetve távolmaradását 3 munkanapon belül nem menti ki, úgy közalkalmazotti jogviszonya megszüntetésre kerül.</w:t>
      </w:r>
    </w:p>
    <w:p w:rsidR="00E75321" w:rsidRDefault="00E75321" w:rsidP="00E75321">
      <w:pPr>
        <w:ind w:left="360" w:firstLine="0"/>
        <w:jc w:val="both"/>
        <w:rPr>
          <w:rFonts w:ascii="Times New Roman" w:hAnsi="Times New Roman"/>
        </w:rPr>
      </w:pPr>
    </w:p>
    <w:p w:rsidR="00E75321" w:rsidRPr="00C13B6E" w:rsidRDefault="00E75321" w:rsidP="00E75321">
      <w:pPr>
        <w:ind w:left="360" w:firstLine="0"/>
        <w:jc w:val="both"/>
        <w:rPr>
          <w:rFonts w:ascii="Times New Roman" w:hAnsi="Times New Roman"/>
        </w:rPr>
      </w:pPr>
    </w:p>
    <w:p w:rsidR="00E75321" w:rsidRPr="00C13B6E" w:rsidRDefault="00E75321" w:rsidP="00E75321">
      <w:pPr>
        <w:jc w:val="center"/>
        <w:rPr>
          <w:rFonts w:ascii="Times New Roman" w:hAnsi="Times New Roman"/>
        </w:rPr>
      </w:pPr>
      <w:r w:rsidRPr="00C13B6E">
        <w:rPr>
          <w:rFonts w:ascii="Times New Roman" w:hAnsi="Times New Roman"/>
          <w:b/>
        </w:rPr>
        <w:lastRenderedPageBreak/>
        <w:t>Nyilatkozatok</w:t>
      </w:r>
    </w:p>
    <w:p w:rsidR="00E75321" w:rsidRPr="00C13B6E" w:rsidRDefault="00E75321" w:rsidP="00E75321">
      <w:pPr>
        <w:jc w:val="center"/>
        <w:rPr>
          <w:rFonts w:ascii="Times New Roman" w:hAnsi="Times New Roman"/>
          <w:b/>
        </w:rPr>
      </w:pPr>
    </w:p>
    <w:p w:rsidR="00E75321" w:rsidRPr="00C13B6E" w:rsidRDefault="00E75321" w:rsidP="00E75321">
      <w:pPr>
        <w:jc w:val="both"/>
        <w:rPr>
          <w:rFonts w:ascii="Times New Roman" w:hAnsi="Times New Roman"/>
        </w:rPr>
      </w:pPr>
    </w:p>
    <w:p w:rsidR="00E75321" w:rsidRPr="00C13B6E" w:rsidRDefault="00E75321" w:rsidP="00E75321">
      <w:pPr>
        <w:ind w:left="360" w:firstLine="0"/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  <w:b/>
        </w:rPr>
        <w:t xml:space="preserve">5.1. </w:t>
      </w:r>
      <w:r w:rsidRPr="00C13B6E">
        <w:rPr>
          <w:rFonts w:ascii="Times New Roman" w:hAnsi="Times New Roman"/>
        </w:rPr>
        <w:t>Közalkalmazott jelen megállapodás aláírásával nyilatkozik, hogy a megállapodás aláírását megelőző öt évben külföldi munkavállalás céljából/ házastárs külföldi munkavállalása miatt egy évet meghaladó fizetési nélküli szabadságot nem vett igénybe.</w:t>
      </w:r>
    </w:p>
    <w:p w:rsidR="00E75321" w:rsidRPr="00C13B6E" w:rsidRDefault="00E75321" w:rsidP="00E75321">
      <w:pPr>
        <w:jc w:val="both"/>
        <w:rPr>
          <w:rFonts w:ascii="Times New Roman" w:hAnsi="Times New Roman"/>
          <w:b/>
        </w:rPr>
      </w:pPr>
    </w:p>
    <w:p w:rsidR="00E75321" w:rsidRPr="00C13B6E" w:rsidRDefault="00E75321" w:rsidP="00E75321">
      <w:pPr>
        <w:ind w:left="360" w:firstLine="0"/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  <w:b/>
        </w:rPr>
        <w:t xml:space="preserve">5.3. </w:t>
      </w:r>
      <w:r w:rsidRPr="00C13B6E">
        <w:rPr>
          <w:rFonts w:ascii="Times New Roman" w:hAnsi="Times New Roman"/>
        </w:rPr>
        <w:t>Közalkalmazott tudomásul veszi, hogy a külföldi munkavállalás céljából/ házastárs külföldi munkavállalása miatt a fizetési nélküli szabadság csak jelen megállapodás aláírását követően illeti meg.</w:t>
      </w:r>
    </w:p>
    <w:p w:rsidR="00E75321" w:rsidRPr="00C13B6E" w:rsidRDefault="00E75321" w:rsidP="00E75321">
      <w:pPr>
        <w:jc w:val="both"/>
        <w:rPr>
          <w:rFonts w:ascii="Times New Roman" w:hAnsi="Times New Roman"/>
        </w:rPr>
      </w:pPr>
    </w:p>
    <w:p w:rsidR="00E75321" w:rsidRPr="00C13B6E" w:rsidRDefault="00E75321" w:rsidP="00E75321">
      <w:pPr>
        <w:ind w:left="360" w:firstLine="0"/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  <w:b/>
        </w:rPr>
        <w:t xml:space="preserve">6. </w:t>
      </w:r>
      <w:r w:rsidRPr="00C13B6E">
        <w:rPr>
          <w:rFonts w:ascii="Times New Roman" w:hAnsi="Times New Roman"/>
        </w:rPr>
        <w:t>Közalkalmazott köteles jelen megállapodás aláírása előtt a közvetlen munkahelyi felettesének véleményét beszerezni és azt a Munkáltatónak benyújtani.</w:t>
      </w:r>
    </w:p>
    <w:p w:rsidR="00E75321" w:rsidRPr="00C13B6E" w:rsidRDefault="00E75321" w:rsidP="00E75321">
      <w:pPr>
        <w:jc w:val="both"/>
        <w:rPr>
          <w:rFonts w:ascii="Times New Roman" w:hAnsi="Times New Roman"/>
        </w:rPr>
      </w:pPr>
    </w:p>
    <w:p w:rsidR="00E75321" w:rsidRPr="00C13B6E" w:rsidRDefault="00E75321" w:rsidP="00E75321">
      <w:pPr>
        <w:jc w:val="both"/>
        <w:rPr>
          <w:rFonts w:ascii="Times New Roman" w:hAnsi="Times New Roman"/>
        </w:rPr>
      </w:pPr>
    </w:p>
    <w:p w:rsidR="00E75321" w:rsidRPr="00C13B6E" w:rsidRDefault="00E75321" w:rsidP="00E75321">
      <w:pPr>
        <w:jc w:val="both"/>
        <w:rPr>
          <w:rFonts w:ascii="Times New Roman" w:hAnsi="Times New Roman"/>
        </w:rPr>
      </w:pPr>
    </w:p>
    <w:p w:rsidR="00E75321" w:rsidRPr="00C13B6E" w:rsidRDefault="00E75321" w:rsidP="00E75321">
      <w:pPr>
        <w:jc w:val="center"/>
        <w:rPr>
          <w:rFonts w:ascii="Times New Roman" w:hAnsi="Times New Roman"/>
          <w:b/>
        </w:rPr>
      </w:pPr>
      <w:r w:rsidRPr="00C13B6E">
        <w:rPr>
          <w:rFonts w:ascii="Times New Roman" w:hAnsi="Times New Roman"/>
          <w:b/>
        </w:rPr>
        <w:t>Egyéb rendelkezések</w:t>
      </w:r>
    </w:p>
    <w:p w:rsidR="00E75321" w:rsidRPr="00C13B6E" w:rsidRDefault="00E75321" w:rsidP="00E75321">
      <w:pPr>
        <w:jc w:val="center"/>
        <w:rPr>
          <w:rFonts w:ascii="Times New Roman" w:hAnsi="Times New Roman"/>
          <w:b/>
        </w:rPr>
      </w:pPr>
    </w:p>
    <w:p w:rsidR="00E75321" w:rsidRPr="00C13B6E" w:rsidRDefault="00E75321" w:rsidP="00E75321">
      <w:pPr>
        <w:jc w:val="both"/>
        <w:rPr>
          <w:rFonts w:ascii="Times New Roman" w:hAnsi="Times New Roman"/>
        </w:rPr>
      </w:pPr>
    </w:p>
    <w:p w:rsidR="00E75321" w:rsidRPr="00C13B6E" w:rsidRDefault="00E75321" w:rsidP="00E75321">
      <w:pPr>
        <w:spacing w:line="360" w:lineRule="auto"/>
        <w:ind w:left="440" w:firstLine="0"/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  <w:b/>
        </w:rPr>
        <w:t>7.</w:t>
      </w:r>
      <w:r w:rsidRPr="00C13B6E">
        <w:rPr>
          <w:rFonts w:ascii="Times New Roman" w:hAnsi="Times New Roman"/>
        </w:rPr>
        <w:t>.….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5321" w:rsidRPr="00C13B6E" w:rsidRDefault="00E75321" w:rsidP="00E75321">
      <w:pPr>
        <w:spacing w:line="360" w:lineRule="auto"/>
        <w:jc w:val="both"/>
        <w:rPr>
          <w:rFonts w:ascii="Times New Roman" w:hAnsi="Times New Roman"/>
        </w:rPr>
      </w:pPr>
    </w:p>
    <w:p w:rsidR="00E75321" w:rsidRPr="00C13B6E" w:rsidRDefault="00E75321" w:rsidP="00E75321">
      <w:pPr>
        <w:jc w:val="both"/>
        <w:rPr>
          <w:rFonts w:ascii="Times New Roman" w:hAnsi="Times New Roman"/>
        </w:rPr>
      </w:pPr>
    </w:p>
    <w:p w:rsidR="00E75321" w:rsidRPr="00C13B6E" w:rsidRDefault="00E75321" w:rsidP="00E75321">
      <w:pPr>
        <w:jc w:val="both"/>
        <w:rPr>
          <w:rFonts w:ascii="Times New Roman" w:hAnsi="Times New Roman"/>
        </w:rPr>
      </w:pPr>
      <w:r w:rsidRPr="00C13B6E">
        <w:rPr>
          <w:rFonts w:ascii="Times New Roman" w:hAnsi="Times New Roman"/>
        </w:rPr>
        <w:t>Szeged, 20</w:t>
      </w:r>
      <w:proofErr w:type="gramStart"/>
      <w:r w:rsidRPr="00C13B6E">
        <w:rPr>
          <w:rFonts w:ascii="Times New Roman" w:hAnsi="Times New Roman"/>
        </w:rPr>
        <w:t>…………………………………………….</w:t>
      </w:r>
      <w:proofErr w:type="gramEnd"/>
    </w:p>
    <w:p w:rsidR="00E75321" w:rsidRPr="00C13B6E" w:rsidRDefault="00E75321" w:rsidP="00E75321">
      <w:pPr>
        <w:jc w:val="both"/>
        <w:rPr>
          <w:rFonts w:ascii="Times New Roman" w:hAnsi="Times New Roman"/>
        </w:rPr>
      </w:pPr>
    </w:p>
    <w:p w:rsidR="00E75321" w:rsidRPr="00C13B6E" w:rsidRDefault="00E75321" w:rsidP="00E75321">
      <w:pPr>
        <w:jc w:val="both"/>
        <w:rPr>
          <w:rFonts w:ascii="Times New Roman" w:hAnsi="Times New Roman"/>
        </w:rPr>
      </w:pPr>
    </w:p>
    <w:p w:rsidR="00E75321" w:rsidRDefault="00E75321" w:rsidP="00E75321">
      <w:pPr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3"/>
        <w:gridCol w:w="4758"/>
      </w:tblGrid>
      <w:tr w:rsidR="007113A4" w:rsidRPr="00C13B6E" w:rsidTr="00D0032E">
        <w:tc>
          <w:tcPr>
            <w:tcW w:w="4889" w:type="dxa"/>
          </w:tcPr>
          <w:p w:rsidR="007113A4" w:rsidRPr="00C13B6E" w:rsidRDefault="007113A4" w:rsidP="00D67650">
            <w:pPr>
              <w:jc w:val="center"/>
              <w:rPr>
                <w:rFonts w:ascii="Times New Roman" w:hAnsi="Times New Roman"/>
              </w:rPr>
            </w:pPr>
            <w:r w:rsidRPr="00C13B6E">
              <w:rPr>
                <w:rFonts w:ascii="Times New Roman" w:hAnsi="Times New Roman"/>
              </w:rPr>
              <w:t>………………………………………..</w:t>
            </w:r>
            <w:r w:rsidRPr="00C13B6E">
              <w:rPr>
                <w:rFonts w:ascii="Times New Roman" w:hAnsi="Times New Roman"/>
              </w:rPr>
              <w:br/>
            </w:r>
            <w:r w:rsidR="00237752">
              <w:rPr>
                <w:rFonts w:ascii="Times New Roman" w:hAnsi="Times New Roman"/>
              </w:rPr>
              <w:t>K</w:t>
            </w:r>
            <w:r w:rsidR="00D67650">
              <w:rPr>
                <w:rFonts w:ascii="Times New Roman" w:hAnsi="Times New Roman"/>
              </w:rPr>
              <w:t>özvetlen munkahelyi vezető</w:t>
            </w:r>
          </w:p>
        </w:tc>
        <w:tc>
          <w:tcPr>
            <w:tcW w:w="4889" w:type="dxa"/>
          </w:tcPr>
          <w:p w:rsidR="007113A4" w:rsidRPr="00C13B6E" w:rsidRDefault="007113A4" w:rsidP="007113A4">
            <w:pPr>
              <w:jc w:val="center"/>
              <w:rPr>
                <w:rFonts w:ascii="Times New Roman" w:hAnsi="Times New Roman"/>
              </w:rPr>
            </w:pPr>
            <w:r w:rsidRPr="00C13B6E">
              <w:rPr>
                <w:rFonts w:ascii="Times New Roman" w:hAnsi="Times New Roman"/>
              </w:rPr>
              <w:t>…………………………….</w:t>
            </w:r>
            <w:r w:rsidRPr="00C13B6E">
              <w:rPr>
                <w:rFonts w:ascii="Times New Roman" w:hAnsi="Times New Roman"/>
              </w:rPr>
              <w:br/>
            </w:r>
            <w:r w:rsidR="00237752">
              <w:rPr>
                <w:rFonts w:ascii="Times New Roman" w:hAnsi="Times New Roman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ntézetvezető</w:t>
            </w:r>
          </w:p>
        </w:tc>
      </w:tr>
    </w:tbl>
    <w:p w:rsidR="007113A4" w:rsidRDefault="007113A4" w:rsidP="00E75321">
      <w:pPr>
        <w:jc w:val="both"/>
        <w:rPr>
          <w:rFonts w:ascii="Times New Roman" w:hAnsi="Times New Roman"/>
        </w:rPr>
      </w:pPr>
    </w:p>
    <w:p w:rsidR="007113A4" w:rsidRDefault="007113A4" w:rsidP="00E75321">
      <w:pPr>
        <w:jc w:val="both"/>
        <w:rPr>
          <w:rFonts w:ascii="Times New Roman" w:hAnsi="Times New Roman"/>
        </w:rPr>
      </w:pPr>
    </w:p>
    <w:p w:rsidR="007113A4" w:rsidRPr="00C13B6E" w:rsidRDefault="007113A4" w:rsidP="00E75321">
      <w:pPr>
        <w:jc w:val="both"/>
        <w:rPr>
          <w:rFonts w:ascii="Times New Roman" w:hAnsi="Times New Roman"/>
        </w:rPr>
      </w:pPr>
    </w:p>
    <w:p w:rsidR="00E75321" w:rsidRPr="00C13B6E" w:rsidRDefault="00E75321" w:rsidP="00E75321">
      <w:pPr>
        <w:jc w:val="both"/>
        <w:rPr>
          <w:rFonts w:ascii="Times New Roman" w:hAnsi="Times New Roman"/>
        </w:rPr>
      </w:pPr>
    </w:p>
    <w:p w:rsidR="00E75321" w:rsidRPr="00C13B6E" w:rsidRDefault="00E75321" w:rsidP="00E75321">
      <w:pPr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3"/>
        <w:gridCol w:w="4758"/>
      </w:tblGrid>
      <w:tr w:rsidR="00E75321" w:rsidRPr="00C13B6E" w:rsidTr="00AF1187">
        <w:tc>
          <w:tcPr>
            <w:tcW w:w="4889" w:type="dxa"/>
          </w:tcPr>
          <w:p w:rsidR="00E75321" w:rsidRPr="00C13B6E" w:rsidRDefault="00E75321" w:rsidP="00AF1187">
            <w:pPr>
              <w:jc w:val="center"/>
              <w:rPr>
                <w:rFonts w:ascii="Times New Roman" w:hAnsi="Times New Roman"/>
              </w:rPr>
            </w:pPr>
            <w:r w:rsidRPr="00C13B6E">
              <w:rPr>
                <w:rFonts w:ascii="Times New Roman" w:hAnsi="Times New Roman"/>
              </w:rPr>
              <w:t>………………………………………..</w:t>
            </w:r>
            <w:r w:rsidRPr="00C13B6E">
              <w:rPr>
                <w:rFonts w:ascii="Times New Roman" w:hAnsi="Times New Roman"/>
              </w:rPr>
              <w:br/>
              <w:t>Munkáltató</w:t>
            </w:r>
          </w:p>
        </w:tc>
        <w:tc>
          <w:tcPr>
            <w:tcW w:w="4889" w:type="dxa"/>
          </w:tcPr>
          <w:p w:rsidR="00E75321" w:rsidRPr="00C13B6E" w:rsidRDefault="00E75321" w:rsidP="00AF1187">
            <w:pPr>
              <w:jc w:val="center"/>
              <w:rPr>
                <w:rFonts w:ascii="Times New Roman" w:hAnsi="Times New Roman"/>
              </w:rPr>
            </w:pPr>
            <w:r w:rsidRPr="00C13B6E">
              <w:rPr>
                <w:rFonts w:ascii="Times New Roman" w:hAnsi="Times New Roman"/>
              </w:rPr>
              <w:t>…………………………….</w:t>
            </w:r>
            <w:r w:rsidRPr="00C13B6E">
              <w:rPr>
                <w:rFonts w:ascii="Times New Roman" w:hAnsi="Times New Roman"/>
              </w:rPr>
              <w:br/>
              <w:t>Közalkalmazott</w:t>
            </w:r>
          </w:p>
        </w:tc>
      </w:tr>
    </w:tbl>
    <w:p w:rsidR="00E75321" w:rsidRPr="00C13B6E" w:rsidRDefault="00E75321" w:rsidP="00E75321">
      <w:pPr>
        <w:rPr>
          <w:rFonts w:ascii="Times New Roman" w:hAnsi="Times New Roman"/>
        </w:rPr>
      </w:pPr>
    </w:p>
    <w:p w:rsidR="00E75321" w:rsidRPr="00C13B6E" w:rsidRDefault="00E75321" w:rsidP="00E75321">
      <w:pPr>
        <w:ind w:firstLine="0"/>
        <w:rPr>
          <w:rFonts w:ascii="Times New Roman" w:hAnsi="Times New Roman"/>
        </w:rPr>
      </w:pPr>
    </w:p>
    <w:p w:rsidR="00E75321" w:rsidRPr="00C13B6E" w:rsidRDefault="00E75321" w:rsidP="00E75321">
      <w:pPr>
        <w:ind w:firstLine="0"/>
        <w:rPr>
          <w:rFonts w:ascii="Times New Roman" w:hAnsi="Times New Roman"/>
          <w:i/>
        </w:rPr>
      </w:pPr>
    </w:p>
    <w:p w:rsidR="00FE0524" w:rsidRPr="00C13B6E" w:rsidRDefault="00E75321" w:rsidP="00E75321">
      <w:pPr>
        <w:ind w:firstLine="0"/>
        <w:rPr>
          <w:rFonts w:ascii="Times New Roman" w:hAnsi="Times New Roman"/>
          <w:i/>
        </w:rPr>
      </w:pPr>
      <w:r w:rsidRPr="00C13B6E">
        <w:rPr>
          <w:rFonts w:ascii="Times New Roman" w:hAnsi="Times New Roman"/>
          <w:i/>
        </w:rPr>
        <w:t>Melléklet: Meghívó levél és magyar fordítása</w:t>
      </w:r>
      <w:r w:rsidR="00FE0524">
        <w:rPr>
          <w:rFonts w:ascii="Times New Roman" w:hAnsi="Times New Roman"/>
          <w:i/>
        </w:rPr>
        <w:t xml:space="preserve"> valamint </w:t>
      </w:r>
      <w:r w:rsidR="00FE0524" w:rsidRPr="00FE0524">
        <w:rPr>
          <w:rFonts w:ascii="Times New Roman" w:hAnsi="Times New Roman"/>
          <w:i/>
        </w:rPr>
        <w:t>a közalkalmazott kérelme és a közvetlen munkahelyi felettes javaslata</w:t>
      </w:r>
    </w:p>
    <w:sectPr w:rsidR="00FE0524" w:rsidRPr="00C13B6E" w:rsidSect="00E75321">
      <w:footerReference w:type="default" r:id="rId8"/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409" w:rsidRDefault="00D33409" w:rsidP="006649A3">
      <w:r>
        <w:separator/>
      </w:r>
    </w:p>
  </w:endnote>
  <w:endnote w:type="continuationSeparator" w:id="0">
    <w:p w:rsidR="00D33409" w:rsidRDefault="00D33409" w:rsidP="0066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255867"/>
      <w:docPartObj>
        <w:docPartGallery w:val="Page Numbers (Bottom of Page)"/>
        <w:docPartUnique/>
      </w:docPartObj>
    </w:sdtPr>
    <w:sdtEndPr/>
    <w:sdtContent>
      <w:p w:rsidR="006649A3" w:rsidRDefault="006649A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752">
          <w:rPr>
            <w:noProof/>
          </w:rPr>
          <w:t>2</w:t>
        </w:r>
        <w:r>
          <w:fldChar w:fldCharType="end"/>
        </w:r>
      </w:p>
    </w:sdtContent>
  </w:sdt>
  <w:p w:rsidR="006649A3" w:rsidRDefault="006649A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409" w:rsidRDefault="00D33409" w:rsidP="006649A3">
      <w:r>
        <w:separator/>
      </w:r>
    </w:p>
  </w:footnote>
  <w:footnote w:type="continuationSeparator" w:id="0">
    <w:p w:rsidR="00D33409" w:rsidRDefault="00D33409" w:rsidP="00664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71DC1"/>
    <w:multiLevelType w:val="multilevel"/>
    <w:tmpl w:val="F4E8ED98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21"/>
    <w:rsid w:val="00135E82"/>
    <w:rsid w:val="00237752"/>
    <w:rsid w:val="006649A3"/>
    <w:rsid w:val="007113A4"/>
    <w:rsid w:val="00B52243"/>
    <w:rsid w:val="00D33409"/>
    <w:rsid w:val="00D67650"/>
    <w:rsid w:val="00E75321"/>
    <w:rsid w:val="00FE0524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5321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paragraph" w:styleId="Cmsor1">
    <w:name w:val="heading 1"/>
    <w:basedOn w:val="Norml"/>
    <w:next w:val="Norml"/>
    <w:link w:val="Cmsor1Char"/>
    <w:qFormat/>
    <w:rsid w:val="00E75321"/>
    <w:pPr>
      <w:numPr>
        <w:numId w:val="1"/>
      </w:num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Cmsor2">
    <w:name w:val="heading 2"/>
    <w:basedOn w:val="Norml"/>
    <w:next w:val="Norml"/>
    <w:link w:val="Cmsor2Char"/>
    <w:qFormat/>
    <w:rsid w:val="00E75321"/>
    <w:pPr>
      <w:numPr>
        <w:ilvl w:val="1"/>
        <w:numId w:val="1"/>
      </w:num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Cmsor3">
    <w:name w:val="heading 3"/>
    <w:basedOn w:val="Norml"/>
    <w:next w:val="Norml"/>
    <w:link w:val="Cmsor3Char"/>
    <w:qFormat/>
    <w:rsid w:val="00E75321"/>
    <w:pPr>
      <w:numPr>
        <w:ilvl w:val="2"/>
        <w:numId w:val="1"/>
      </w:num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Cmsor4">
    <w:name w:val="heading 4"/>
    <w:basedOn w:val="Norml"/>
    <w:next w:val="Norml"/>
    <w:link w:val="Cmsor4Char"/>
    <w:qFormat/>
    <w:rsid w:val="00E75321"/>
    <w:pPr>
      <w:numPr>
        <w:ilvl w:val="3"/>
        <w:numId w:val="1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Cmsor5">
    <w:name w:val="heading 5"/>
    <w:basedOn w:val="Norml"/>
    <w:next w:val="Norml"/>
    <w:link w:val="Cmsor5Char"/>
    <w:qFormat/>
    <w:rsid w:val="00E75321"/>
    <w:pPr>
      <w:numPr>
        <w:ilvl w:val="4"/>
        <w:numId w:val="1"/>
      </w:numPr>
      <w:spacing w:before="200" w:after="8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Cmsor6">
    <w:name w:val="heading 6"/>
    <w:basedOn w:val="Norml"/>
    <w:next w:val="Norml"/>
    <w:link w:val="Cmsor6Char"/>
    <w:uiPriority w:val="9"/>
    <w:qFormat/>
    <w:rsid w:val="00E75321"/>
    <w:pPr>
      <w:numPr>
        <w:ilvl w:val="5"/>
        <w:numId w:val="1"/>
      </w:numPr>
      <w:spacing w:before="280" w:after="10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Cmsor7">
    <w:name w:val="heading 7"/>
    <w:basedOn w:val="Norml"/>
    <w:next w:val="Norml"/>
    <w:link w:val="Cmsor7Char"/>
    <w:uiPriority w:val="9"/>
    <w:qFormat/>
    <w:rsid w:val="00E75321"/>
    <w:pPr>
      <w:numPr>
        <w:ilvl w:val="6"/>
        <w:numId w:val="1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Cmsor8">
    <w:name w:val="heading 8"/>
    <w:basedOn w:val="Norml"/>
    <w:next w:val="Norml"/>
    <w:link w:val="Cmsor8Char"/>
    <w:uiPriority w:val="9"/>
    <w:qFormat/>
    <w:rsid w:val="00E75321"/>
    <w:pPr>
      <w:numPr>
        <w:ilvl w:val="7"/>
        <w:numId w:val="1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Cmsor9">
    <w:name w:val="heading 9"/>
    <w:basedOn w:val="Norml"/>
    <w:next w:val="Norml"/>
    <w:link w:val="Cmsor9Char"/>
    <w:uiPriority w:val="9"/>
    <w:qFormat/>
    <w:rsid w:val="00E75321"/>
    <w:pPr>
      <w:numPr>
        <w:ilvl w:val="8"/>
        <w:numId w:val="1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75321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E75321"/>
    <w:rPr>
      <w:rFonts w:ascii="Cambria" w:eastAsia="Times New Roman" w:hAnsi="Cambria" w:cs="Times New Roman"/>
      <w:color w:val="365F91"/>
      <w:sz w:val="24"/>
      <w:szCs w:val="24"/>
      <w:lang w:val="x-none" w:eastAsia="x-none"/>
    </w:rPr>
  </w:style>
  <w:style w:type="character" w:customStyle="1" w:styleId="Cmsor3Char">
    <w:name w:val="Címsor 3 Char"/>
    <w:basedOn w:val="Bekezdsalapbettpusa"/>
    <w:link w:val="Cmsor3"/>
    <w:rsid w:val="00E75321"/>
    <w:rPr>
      <w:rFonts w:ascii="Cambria" w:eastAsia="Times New Roman" w:hAnsi="Cambria" w:cs="Times New Roman"/>
      <w:color w:val="4F81BD"/>
      <w:sz w:val="24"/>
      <w:szCs w:val="24"/>
      <w:lang w:val="x-none" w:eastAsia="x-none"/>
    </w:rPr>
  </w:style>
  <w:style w:type="character" w:customStyle="1" w:styleId="Cmsor4Char">
    <w:name w:val="Címsor 4 Char"/>
    <w:basedOn w:val="Bekezdsalapbettpusa"/>
    <w:link w:val="Cmsor4"/>
    <w:rsid w:val="00E75321"/>
    <w:rPr>
      <w:rFonts w:ascii="Cambria" w:eastAsia="Times New Roman" w:hAnsi="Cambria" w:cs="Times New Roman"/>
      <w:i/>
      <w:iCs/>
      <w:color w:val="4F81BD"/>
      <w:sz w:val="24"/>
      <w:szCs w:val="24"/>
      <w:lang w:val="x-none" w:eastAsia="x-none"/>
    </w:rPr>
  </w:style>
  <w:style w:type="character" w:customStyle="1" w:styleId="Cmsor5Char">
    <w:name w:val="Címsor 5 Char"/>
    <w:basedOn w:val="Bekezdsalapbettpusa"/>
    <w:link w:val="Cmsor5"/>
    <w:rsid w:val="00E75321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Cmsor6Char">
    <w:name w:val="Címsor 6 Char"/>
    <w:basedOn w:val="Bekezdsalapbettpusa"/>
    <w:link w:val="Cmsor6"/>
    <w:uiPriority w:val="9"/>
    <w:rsid w:val="00E75321"/>
    <w:rPr>
      <w:rFonts w:ascii="Cambria" w:eastAsia="Times New Roman" w:hAnsi="Cambria" w:cs="Times New Roman"/>
      <w:i/>
      <w:iCs/>
      <w:color w:val="4F81BD"/>
      <w:sz w:val="20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uiPriority w:val="9"/>
    <w:rsid w:val="00E75321"/>
    <w:rPr>
      <w:rFonts w:ascii="Cambria" w:eastAsia="Times New Roman" w:hAnsi="Cambria" w:cs="Times New Roman"/>
      <w:b/>
      <w:bCs/>
      <w:color w:val="9BBB59"/>
      <w:sz w:val="20"/>
      <w:szCs w:val="20"/>
      <w:lang w:val="x-none" w:eastAsia="x-none"/>
    </w:rPr>
  </w:style>
  <w:style w:type="character" w:customStyle="1" w:styleId="Cmsor8Char">
    <w:name w:val="Címsor 8 Char"/>
    <w:basedOn w:val="Bekezdsalapbettpusa"/>
    <w:link w:val="Cmsor8"/>
    <w:uiPriority w:val="9"/>
    <w:rsid w:val="00E75321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x-none" w:eastAsia="x-none"/>
    </w:rPr>
  </w:style>
  <w:style w:type="character" w:customStyle="1" w:styleId="Cmsor9Char">
    <w:name w:val="Címsor 9 Char"/>
    <w:basedOn w:val="Bekezdsalapbettpusa"/>
    <w:link w:val="Cmsor9"/>
    <w:uiPriority w:val="9"/>
    <w:rsid w:val="00E75321"/>
    <w:rPr>
      <w:rFonts w:ascii="Cambria" w:eastAsia="Times New Roman" w:hAnsi="Cambria" w:cs="Times New Roman"/>
      <w:i/>
      <w:iCs/>
      <w:color w:val="9BBB59"/>
      <w:sz w:val="20"/>
      <w:szCs w:val="20"/>
      <w:lang w:val="x-none" w:eastAsia="x-none"/>
    </w:rPr>
  </w:style>
  <w:style w:type="paragraph" w:styleId="lfej">
    <w:name w:val="header"/>
    <w:basedOn w:val="Norml"/>
    <w:link w:val="lfejChar"/>
    <w:uiPriority w:val="99"/>
    <w:unhideWhenUsed/>
    <w:rsid w:val="006649A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649A3"/>
    <w:rPr>
      <w:rFonts w:ascii="Calibri" w:eastAsia="Times New Roman" w:hAnsi="Calibri" w:cs="Times New Roman"/>
      <w:lang w:bidi="en-US"/>
    </w:rPr>
  </w:style>
  <w:style w:type="paragraph" w:styleId="llb">
    <w:name w:val="footer"/>
    <w:basedOn w:val="Norml"/>
    <w:link w:val="llbChar"/>
    <w:uiPriority w:val="99"/>
    <w:unhideWhenUsed/>
    <w:rsid w:val="006649A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649A3"/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5321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paragraph" w:styleId="Cmsor1">
    <w:name w:val="heading 1"/>
    <w:basedOn w:val="Norml"/>
    <w:next w:val="Norml"/>
    <w:link w:val="Cmsor1Char"/>
    <w:qFormat/>
    <w:rsid w:val="00E75321"/>
    <w:pPr>
      <w:numPr>
        <w:numId w:val="1"/>
      </w:num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Cmsor2">
    <w:name w:val="heading 2"/>
    <w:basedOn w:val="Norml"/>
    <w:next w:val="Norml"/>
    <w:link w:val="Cmsor2Char"/>
    <w:qFormat/>
    <w:rsid w:val="00E75321"/>
    <w:pPr>
      <w:numPr>
        <w:ilvl w:val="1"/>
        <w:numId w:val="1"/>
      </w:num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Cmsor3">
    <w:name w:val="heading 3"/>
    <w:basedOn w:val="Norml"/>
    <w:next w:val="Norml"/>
    <w:link w:val="Cmsor3Char"/>
    <w:qFormat/>
    <w:rsid w:val="00E75321"/>
    <w:pPr>
      <w:numPr>
        <w:ilvl w:val="2"/>
        <w:numId w:val="1"/>
      </w:num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Cmsor4">
    <w:name w:val="heading 4"/>
    <w:basedOn w:val="Norml"/>
    <w:next w:val="Norml"/>
    <w:link w:val="Cmsor4Char"/>
    <w:qFormat/>
    <w:rsid w:val="00E75321"/>
    <w:pPr>
      <w:numPr>
        <w:ilvl w:val="3"/>
        <w:numId w:val="1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Cmsor5">
    <w:name w:val="heading 5"/>
    <w:basedOn w:val="Norml"/>
    <w:next w:val="Norml"/>
    <w:link w:val="Cmsor5Char"/>
    <w:qFormat/>
    <w:rsid w:val="00E75321"/>
    <w:pPr>
      <w:numPr>
        <w:ilvl w:val="4"/>
        <w:numId w:val="1"/>
      </w:numPr>
      <w:spacing w:before="200" w:after="8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Cmsor6">
    <w:name w:val="heading 6"/>
    <w:basedOn w:val="Norml"/>
    <w:next w:val="Norml"/>
    <w:link w:val="Cmsor6Char"/>
    <w:uiPriority w:val="9"/>
    <w:qFormat/>
    <w:rsid w:val="00E75321"/>
    <w:pPr>
      <w:numPr>
        <w:ilvl w:val="5"/>
        <w:numId w:val="1"/>
      </w:numPr>
      <w:spacing w:before="280" w:after="10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Cmsor7">
    <w:name w:val="heading 7"/>
    <w:basedOn w:val="Norml"/>
    <w:next w:val="Norml"/>
    <w:link w:val="Cmsor7Char"/>
    <w:uiPriority w:val="9"/>
    <w:qFormat/>
    <w:rsid w:val="00E75321"/>
    <w:pPr>
      <w:numPr>
        <w:ilvl w:val="6"/>
        <w:numId w:val="1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Cmsor8">
    <w:name w:val="heading 8"/>
    <w:basedOn w:val="Norml"/>
    <w:next w:val="Norml"/>
    <w:link w:val="Cmsor8Char"/>
    <w:uiPriority w:val="9"/>
    <w:qFormat/>
    <w:rsid w:val="00E75321"/>
    <w:pPr>
      <w:numPr>
        <w:ilvl w:val="7"/>
        <w:numId w:val="1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Cmsor9">
    <w:name w:val="heading 9"/>
    <w:basedOn w:val="Norml"/>
    <w:next w:val="Norml"/>
    <w:link w:val="Cmsor9Char"/>
    <w:uiPriority w:val="9"/>
    <w:qFormat/>
    <w:rsid w:val="00E75321"/>
    <w:pPr>
      <w:numPr>
        <w:ilvl w:val="8"/>
        <w:numId w:val="1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75321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E75321"/>
    <w:rPr>
      <w:rFonts w:ascii="Cambria" w:eastAsia="Times New Roman" w:hAnsi="Cambria" w:cs="Times New Roman"/>
      <w:color w:val="365F91"/>
      <w:sz w:val="24"/>
      <w:szCs w:val="24"/>
      <w:lang w:val="x-none" w:eastAsia="x-none"/>
    </w:rPr>
  </w:style>
  <w:style w:type="character" w:customStyle="1" w:styleId="Cmsor3Char">
    <w:name w:val="Címsor 3 Char"/>
    <w:basedOn w:val="Bekezdsalapbettpusa"/>
    <w:link w:val="Cmsor3"/>
    <w:rsid w:val="00E75321"/>
    <w:rPr>
      <w:rFonts w:ascii="Cambria" w:eastAsia="Times New Roman" w:hAnsi="Cambria" w:cs="Times New Roman"/>
      <w:color w:val="4F81BD"/>
      <w:sz w:val="24"/>
      <w:szCs w:val="24"/>
      <w:lang w:val="x-none" w:eastAsia="x-none"/>
    </w:rPr>
  </w:style>
  <w:style w:type="character" w:customStyle="1" w:styleId="Cmsor4Char">
    <w:name w:val="Címsor 4 Char"/>
    <w:basedOn w:val="Bekezdsalapbettpusa"/>
    <w:link w:val="Cmsor4"/>
    <w:rsid w:val="00E75321"/>
    <w:rPr>
      <w:rFonts w:ascii="Cambria" w:eastAsia="Times New Roman" w:hAnsi="Cambria" w:cs="Times New Roman"/>
      <w:i/>
      <w:iCs/>
      <w:color w:val="4F81BD"/>
      <w:sz w:val="24"/>
      <w:szCs w:val="24"/>
      <w:lang w:val="x-none" w:eastAsia="x-none"/>
    </w:rPr>
  </w:style>
  <w:style w:type="character" w:customStyle="1" w:styleId="Cmsor5Char">
    <w:name w:val="Címsor 5 Char"/>
    <w:basedOn w:val="Bekezdsalapbettpusa"/>
    <w:link w:val="Cmsor5"/>
    <w:rsid w:val="00E75321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Cmsor6Char">
    <w:name w:val="Címsor 6 Char"/>
    <w:basedOn w:val="Bekezdsalapbettpusa"/>
    <w:link w:val="Cmsor6"/>
    <w:uiPriority w:val="9"/>
    <w:rsid w:val="00E75321"/>
    <w:rPr>
      <w:rFonts w:ascii="Cambria" w:eastAsia="Times New Roman" w:hAnsi="Cambria" w:cs="Times New Roman"/>
      <w:i/>
      <w:iCs/>
      <w:color w:val="4F81BD"/>
      <w:sz w:val="20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uiPriority w:val="9"/>
    <w:rsid w:val="00E75321"/>
    <w:rPr>
      <w:rFonts w:ascii="Cambria" w:eastAsia="Times New Roman" w:hAnsi="Cambria" w:cs="Times New Roman"/>
      <w:b/>
      <w:bCs/>
      <w:color w:val="9BBB59"/>
      <w:sz w:val="20"/>
      <w:szCs w:val="20"/>
      <w:lang w:val="x-none" w:eastAsia="x-none"/>
    </w:rPr>
  </w:style>
  <w:style w:type="character" w:customStyle="1" w:styleId="Cmsor8Char">
    <w:name w:val="Címsor 8 Char"/>
    <w:basedOn w:val="Bekezdsalapbettpusa"/>
    <w:link w:val="Cmsor8"/>
    <w:uiPriority w:val="9"/>
    <w:rsid w:val="00E75321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x-none" w:eastAsia="x-none"/>
    </w:rPr>
  </w:style>
  <w:style w:type="character" w:customStyle="1" w:styleId="Cmsor9Char">
    <w:name w:val="Címsor 9 Char"/>
    <w:basedOn w:val="Bekezdsalapbettpusa"/>
    <w:link w:val="Cmsor9"/>
    <w:uiPriority w:val="9"/>
    <w:rsid w:val="00E75321"/>
    <w:rPr>
      <w:rFonts w:ascii="Cambria" w:eastAsia="Times New Roman" w:hAnsi="Cambria" w:cs="Times New Roman"/>
      <w:i/>
      <w:iCs/>
      <w:color w:val="9BBB59"/>
      <w:sz w:val="20"/>
      <w:szCs w:val="20"/>
      <w:lang w:val="x-none" w:eastAsia="x-none"/>
    </w:rPr>
  </w:style>
  <w:style w:type="paragraph" w:styleId="lfej">
    <w:name w:val="header"/>
    <w:basedOn w:val="Norml"/>
    <w:link w:val="lfejChar"/>
    <w:uiPriority w:val="99"/>
    <w:unhideWhenUsed/>
    <w:rsid w:val="006649A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649A3"/>
    <w:rPr>
      <w:rFonts w:ascii="Calibri" w:eastAsia="Times New Roman" w:hAnsi="Calibri" w:cs="Times New Roman"/>
      <w:lang w:bidi="en-US"/>
    </w:rPr>
  </w:style>
  <w:style w:type="paragraph" w:styleId="llb">
    <w:name w:val="footer"/>
    <w:basedOn w:val="Norml"/>
    <w:link w:val="llbChar"/>
    <w:uiPriority w:val="99"/>
    <w:unhideWhenUsed/>
    <w:rsid w:val="006649A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649A3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Süli Alexandra</dc:creator>
  <cp:lastModifiedBy>Galiba Szilvia</cp:lastModifiedBy>
  <cp:revision>6</cp:revision>
  <dcterms:created xsi:type="dcterms:W3CDTF">2018-01-30T10:38:00Z</dcterms:created>
  <dcterms:modified xsi:type="dcterms:W3CDTF">2018-01-31T12:29:00Z</dcterms:modified>
</cp:coreProperties>
</file>